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8A63E6" w14:textId="77777777" w:rsidR="002E56DE" w:rsidRPr="002E2F4B" w:rsidRDefault="002E56DE" w:rsidP="002E56DE">
      <w:pPr>
        <w:pStyle w:val="Sinespaciado"/>
        <w:jc w:val="center"/>
        <w:rPr>
          <w:rFonts w:ascii="Arial" w:hAnsi="Arial" w:cs="Arial"/>
          <w:b/>
          <w:sz w:val="24"/>
          <w:szCs w:val="24"/>
        </w:rPr>
      </w:pPr>
      <w:bookmarkStart w:id="0" w:name="_Hlk86682699"/>
      <w:r w:rsidRPr="002E2F4B">
        <w:rPr>
          <w:rFonts w:ascii="Arial" w:hAnsi="Arial" w:cs="Arial"/>
          <w:b/>
          <w:sz w:val="24"/>
          <w:szCs w:val="24"/>
        </w:rPr>
        <w:t>INSTITUCION EDUCATIVA TECNICA DE PROMOCION SOCIAL</w:t>
      </w:r>
    </w:p>
    <w:p w14:paraId="64276949" w14:textId="77777777" w:rsidR="002E56DE" w:rsidRPr="002E2F4B" w:rsidRDefault="002E56DE" w:rsidP="002E56DE">
      <w:pPr>
        <w:pStyle w:val="Sinespaciado"/>
        <w:jc w:val="center"/>
        <w:rPr>
          <w:rFonts w:ascii="Arial" w:hAnsi="Arial" w:cs="Arial"/>
          <w:b/>
          <w:sz w:val="24"/>
          <w:szCs w:val="24"/>
        </w:rPr>
      </w:pPr>
      <w:r w:rsidRPr="002E2F4B">
        <w:rPr>
          <w:rFonts w:ascii="Arial" w:hAnsi="Arial" w:cs="Arial"/>
          <w:b/>
          <w:sz w:val="24"/>
          <w:szCs w:val="24"/>
        </w:rPr>
        <w:t>NARRATIVAS DE PAZ</w:t>
      </w:r>
    </w:p>
    <w:p w14:paraId="56FF03BD" w14:textId="77777777" w:rsidR="002E56DE" w:rsidRPr="002E2F4B" w:rsidRDefault="002E56DE" w:rsidP="002E56DE">
      <w:pPr>
        <w:pStyle w:val="Sinespaciado"/>
        <w:jc w:val="center"/>
        <w:rPr>
          <w:rFonts w:ascii="Arial" w:hAnsi="Arial" w:cs="Arial"/>
          <w:b/>
          <w:sz w:val="24"/>
          <w:szCs w:val="24"/>
        </w:rPr>
      </w:pPr>
      <w:r w:rsidRPr="002E2F4B">
        <w:rPr>
          <w:rFonts w:ascii="Arial" w:hAnsi="Arial" w:cs="Arial"/>
          <w:b/>
          <w:sz w:val="24"/>
          <w:szCs w:val="24"/>
        </w:rPr>
        <w:t xml:space="preserve">EL CARMEN DE BOLIVAR </w:t>
      </w:r>
      <w:r>
        <w:rPr>
          <w:rFonts w:ascii="Arial" w:hAnsi="Arial" w:cs="Arial"/>
          <w:b/>
          <w:sz w:val="24"/>
          <w:szCs w:val="24"/>
        </w:rPr>
        <w:t>28 DE OCTUBRE DE 2024</w:t>
      </w:r>
    </w:p>
    <w:p w14:paraId="103F4AEC" w14:textId="77777777" w:rsidR="002E56DE" w:rsidRPr="002E2F4B" w:rsidRDefault="002E56DE" w:rsidP="002E56DE">
      <w:pPr>
        <w:pStyle w:val="Sinespaciado"/>
        <w:jc w:val="center"/>
        <w:rPr>
          <w:rFonts w:ascii="Arial" w:hAnsi="Arial" w:cs="Arial"/>
          <w:b/>
          <w:sz w:val="24"/>
          <w:szCs w:val="24"/>
        </w:rPr>
      </w:pPr>
      <w:r w:rsidRPr="002E2F4B">
        <w:rPr>
          <w:rFonts w:ascii="Arial" w:hAnsi="Arial" w:cs="Arial"/>
          <w:b/>
          <w:sz w:val="24"/>
          <w:szCs w:val="24"/>
        </w:rPr>
        <w:t xml:space="preserve">ACTIVIDAD SUEÑO SER </w:t>
      </w:r>
    </w:p>
    <w:p w14:paraId="6729EA5E" w14:textId="3B0BC2D9" w:rsidR="002E56DE" w:rsidRPr="00BB1241" w:rsidRDefault="002E56DE" w:rsidP="002E56DE">
      <w:pPr>
        <w:pStyle w:val="Sinespaciado"/>
        <w:jc w:val="both"/>
        <w:rPr>
          <w:rFonts w:ascii="Arial" w:hAnsi="Arial" w:cs="Arial"/>
          <w:color w:val="26262F"/>
          <w:shd w:val="clear" w:color="auto" w:fill="FFFFFF"/>
        </w:rPr>
      </w:pPr>
      <w:r w:rsidRPr="00BB1241">
        <w:rPr>
          <w:rFonts w:ascii="Arial" w:hAnsi="Arial" w:cs="Arial"/>
          <w:b/>
        </w:rPr>
        <w:t xml:space="preserve">Propósitos: </w:t>
      </w:r>
      <w:r w:rsidRPr="00BB1241">
        <w:rPr>
          <w:rFonts w:ascii="Arial" w:hAnsi="Arial" w:cs="Arial"/>
        </w:rPr>
        <w:t xml:space="preserve">La </w:t>
      </w:r>
      <w:r w:rsidRPr="00BB1241">
        <w:rPr>
          <w:rFonts w:ascii="Arial" w:hAnsi="Arial" w:cs="Arial"/>
          <w:color w:val="26262F"/>
          <w:shd w:val="clear" w:color="auto" w:fill="FFFFFF"/>
        </w:rPr>
        <w:t xml:space="preserve">presente guía tiene por objetivo lograr que los </w:t>
      </w:r>
      <w:r>
        <w:rPr>
          <w:rFonts w:ascii="Arial" w:hAnsi="Arial" w:cs="Arial"/>
          <w:color w:val="26262F"/>
          <w:shd w:val="clear" w:color="auto" w:fill="FFFFFF"/>
        </w:rPr>
        <w:t>estudiantes</w:t>
      </w:r>
      <w:r w:rsidRPr="00BB1241">
        <w:rPr>
          <w:rFonts w:ascii="Arial" w:hAnsi="Arial" w:cs="Arial"/>
          <w:color w:val="26262F"/>
          <w:shd w:val="clear" w:color="auto" w:fill="FFFFFF"/>
        </w:rPr>
        <w:t xml:space="preserve"> de la institución  </w:t>
      </w:r>
      <w:r>
        <w:rPr>
          <w:rFonts w:ascii="Arial" w:hAnsi="Arial" w:cs="Arial"/>
          <w:color w:val="26262F"/>
          <w:shd w:val="clear" w:color="auto" w:fill="FFFFFF"/>
        </w:rPr>
        <w:t xml:space="preserve">continúen en la construcción de </w:t>
      </w:r>
      <w:r w:rsidRPr="00BB1241">
        <w:rPr>
          <w:rFonts w:ascii="Arial" w:hAnsi="Arial" w:cs="Arial"/>
          <w:color w:val="26262F"/>
          <w:shd w:val="clear" w:color="auto" w:fill="FFFFFF"/>
        </w:rPr>
        <w:t xml:space="preserve"> las bases para un proyecto de vida sólido, partiendo del conocimiento de sus gustos y sueños</w:t>
      </w:r>
    </w:p>
    <w:p w14:paraId="4E10FF8D" w14:textId="77777777" w:rsidR="002E56DE" w:rsidRPr="00BB1241" w:rsidRDefault="002E56DE" w:rsidP="002E56DE">
      <w:pPr>
        <w:shd w:val="clear" w:color="auto" w:fill="FFFFFF"/>
        <w:spacing w:after="0" w:line="240" w:lineRule="auto"/>
        <w:jc w:val="both"/>
        <w:textAlignment w:val="baseline"/>
        <w:outlineLvl w:val="0"/>
        <w:rPr>
          <w:rFonts w:ascii="Arial" w:hAnsi="Arial" w:cs="Arial"/>
        </w:rPr>
      </w:pPr>
      <w:r w:rsidRPr="00BB1241">
        <w:rPr>
          <w:rFonts w:ascii="Arial" w:hAnsi="Arial" w:cs="Arial"/>
          <w:b/>
        </w:rPr>
        <w:t xml:space="preserve">Tiempo estimado: </w:t>
      </w:r>
      <w:r w:rsidRPr="00BB1241">
        <w:rPr>
          <w:rFonts w:ascii="Arial" w:hAnsi="Arial" w:cs="Arial"/>
        </w:rPr>
        <w:t>Dos horas</w:t>
      </w:r>
    </w:p>
    <w:p w14:paraId="7D28912C" w14:textId="1A1EA39F" w:rsidR="002E56DE" w:rsidRPr="00BB1241" w:rsidRDefault="002E56DE" w:rsidP="002E56DE">
      <w:pPr>
        <w:pStyle w:val="Sinespaciado"/>
        <w:rPr>
          <w:rFonts w:ascii="Arial" w:hAnsi="Arial" w:cs="Arial"/>
          <w:b/>
          <w:lang w:val="es-ES"/>
        </w:rPr>
      </w:pPr>
      <w:r w:rsidRPr="00BB1241">
        <w:rPr>
          <w:rFonts w:ascii="Arial" w:hAnsi="Arial" w:cs="Arial"/>
          <w:b/>
          <w:lang w:val="es-ES"/>
        </w:rPr>
        <w:t xml:space="preserve">GRADOS: </w:t>
      </w:r>
      <w:r w:rsidR="00AD7853">
        <w:rPr>
          <w:rFonts w:ascii="Arial" w:hAnsi="Arial" w:cs="Arial"/>
          <w:b/>
          <w:lang w:val="es-ES"/>
        </w:rPr>
        <w:t xml:space="preserve">Sexto-Séptimo y </w:t>
      </w:r>
      <w:r>
        <w:rPr>
          <w:rFonts w:ascii="Arial" w:hAnsi="Arial" w:cs="Arial"/>
          <w:b/>
          <w:lang w:val="es-ES"/>
        </w:rPr>
        <w:t>Octavo</w:t>
      </w:r>
      <w:r w:rsidRPr="00BB1241">
        <w:rPr>
          <w:rFonts w:ascii="Arial" w:hAnsi="Arial" w:cs="Arial"/>
          <w:b/>
          <w:lang w:val="es-ES"/>
        </w:rPr>
        <w:t xml:space="preserve"> </w:t>
      </w:r>
    </w:p>
    <w:p w14:paraId="185633BB" w14:textId="77777777" w:rsidR="002E56DE" w:rsidRPr="00BB1241" w:rsidRDefault="002E56DE" w:rsidP="002E56DE">
      <w:pPr>
        <w:pStyle w:val="Sinespaciado"/>
        <w:jc w:val="both"/>
        <w:rPr>
          <w:rFonts w:ascii="Arial" w:hAnsi="Arial" w:cs="Arial"/>
          <w:b/>
        </w:rPr>
      </w:pPr>
      <w:bookmarkStart w:id="1" w:name="_Hlk118104724"/>
      <w:r w:rsidRPr="00BB1241">
        <w:rPr>
          <w:rFonts w:ascii="Arial" w:hAnsi="Arial" w:cs="Arial"/>
          <w:b/>
        </w:rPr>
        <w:t xml:space="preserve">Actividades </w:t>
      </w:r>
    </w:p>
    <w:p w14:paraId="3E0B5264" w14:textId="12D33AB0" w:rsidR="002E56DE" w:rsidRDefault="002E56DE" w:rsidP="002E56DE">
      <w:pPr>
        <w:pStyle w:val="Sinespaciado"/>
        <w:jc w:val="both"/>
        <w:rPr>
          <w:rFonts w:ascii="Arial" w:hAnsi="Arial" w:cs="Arial"/>
          <w:b/>
        </w:rPr>
      </w:pPr>
      <w:r w:rsidRPr="00BB1241">
        <w:rPr>
          <w:rFonts w:ascii="Arial" w:hAnsi="Arial" w:cs="Arial"/>
          <w:b/>
        </w:rPr>
        <w:t>Realiza la</w:t>
      </w:r>
      <w:r w:rsidR="00923068">
        <w:rPr>
          <w:rFonts w:ascii="Arial" w:hAnsi="Arial" w:cs="Arial"/>
          <w:b/>
        </w:rPr>
        <w:t xml:space="preserve"> lectura de la </w:t>
      </w:r>
      <w:r w:rsidRPr="00BB1241">
        <w:rPr>
          <w:rFonts w:ascii="Arial" w:hAnsi="Arial" w:cs="Arial"/>
          <w:b/>
        </w:rPr>
        <w:t xml:space="preserve"> </w:t>
      </w:r>
      <w:r w:rsidR="00923068">
        <w:rPr>
          <w:rFonts w:ascii="Arial" w:hAnsi="Arial" w:cs="Arial"/>
          <w:b/>
        </w:rPr>
        <w:t>siguiente historia  de vida:</w:t>
      </w:r>
    </w:p>
    <w:p w14:paraId="36A97355" w14:textId="77777777" w:rsidR="00923068" w:rsidRDefault="00923068" w:rsidP="002E56DE">
      <w:pPr>
        <w:pStyle w:val="Sinespaciado"/>
        <w:jc w:val="both"/>
        <w:rPr>
          <w:rFonts w:ascii="Arial" w:hAnsi="Arial" w:cs="Arial"/>
          <w:b/>
        </w:rPr>
      </w:pPr>
    </w:p>
    <w:p w14:paraId="4C7F4016" w14:textId="5B0DACC2" w:rsidR="00923068" w:rsidRDefault="00923068" w:rsidP="002E56DE">
      <w:pPr>
        <w:pStyle w:val="Sinespaciado"/>
        <w:jc w:val="both"/>
        <w:rPr>
          <w:rFonts w:ascii="Arial" w:hAnsi="Arial" w:cs="Arial"/>
          <w:b/>
        </w:rPr>
      </w:pPr>
      <w:r>
        <w:rPr>
          <w:rFonts w:ascii="Arial" w:hAnsi="Arial" w:cs="Arial"/>
          <w:b/>
        </w:rPr>
        <w:t>MUJERES EN LA HISTORIA</w:t>
      </w:r>
    </w:p>
    <w:p w14:paraId="6A503BA8" w14:textId="230D7C9E" w:rsidR="00923068" w:rsidRDefault="00923068" w:rsidP="002E56DE">
      <w:pPr>
        <w:pStyle w:val="Sinespaciado"/>
        <w:jc w:val="both"/>
        <w:rPr>
          <w:rFonts w:ascii="Arial" w:hAnsi="Arial" w:cs="Arial"/>
          <w:b/>
        </w:rPr>
      </w:pPr>
    </w:p>
    <w:p w14:paraId="24D555A8" w14:textId="77777777" w:rsidR="00923068" w:rsidRPr="00923068" w:rsidRDefault="00923068" w:rsidP="00923068">
      <w:pPr>
        <w:pStyle w:val="Sinespaciado"/>
        <w:jc w:val="both"/>
        <w:rPr>
          <w:rFonts w:ascii="Arial" w:hAnsi="Arial" w:cs="Arial"/>
          <w:bCs/>
        </w:rPr>
      </w:pPr>
      <w:r w:rsidRPr="00923068">
        <w:rPr>
          <w:rFonts w:ascii="Arial" w:hAnsi="Arial" w:cs="Arial"/>
          <w:bCs/>
        </w:rPr>
        <w:t>La Historia de Helen Keller: Un Ejemplo de Superación y Determinación</w:t>
      </w:r>
    </w:p>
    <w:p w14:paraId="2743D24B" w14:textId="77777777" w:rsidR="00923068" w:rsidRPr="00923068" w:rsidRDefault="00923068" w:rsidP="00923068">
      <w:pPr>
        <w:pStyle w:val="Sinespaciado"/>
        <w:jc w:val="both"/>
        <w:rPr>
          <w:rFonts w:ascii="Arial" w:hAnsi="Arial" w:cs="Arial"/>
          <w:bCs/>
        </w:rPr>
      </w:pPr>
    </w:p>
    <w:p w14:paraId="6FE74CED" w14:textId="77777777" w:rsidR="00923068" w:rsidRPr="00923068" w:rsidRDefault="00923068" w:rsidP="00923068">
      <w:pPr>
        <w:pStyle w:val="Sinespaciado"/>
        <w:jc w:val="both"/>
        <w:rPr>
          <w:rFonts w:ascii="Arial" w:hAnsi="Arial" w:cs="Arial"/>
          <w:bCs/>
        </w:rPr>
      </w:pPr>
      <w:r w:rsidRPr="00923068">
        <w:rPr>
          <w:rFonts w:ascii="Arial" w:hAnsi="Arial" w:cs="Arial"/>
          <w:bCs/>
        </w:rPr>
        <w:t>Helen Keller nació en 1880 en Alabama, Estados Unidos. Cuando tenía apenas 19 meses, una grave enfermedad la dejó sin visión ni audición. Para una niña pequeña, vivir en un mundo sin sonidos ni colores era muy difícil. Helen se frustraba y, a menudo, tenía problemas para comunicarse. Sin embargo, su vida dio un giro cuando, a los siete años, conoció a su maestra Anne Sullivan.</w:t>
      </w:r>
    </w:p>
    <w:p w14:paraId="0299C0A3" w14:textId="77777777" w:rsidR="00923068" w:rsidRPr="00923068" w:rsidRDefault="00923068" w:rsidP="00923068">
      <w:pPr>
        <w:pStyle w:val="Sinespaciado"/>
        <w:jc w:val="both"/>
        <w:rPr>
          <w:rFonts w:ascii="Arial" w:hAnsi="Arial" w:cs="Arial"/>
          <w:bCs/>
        </w:rPr>
      </w:pPr>
      <w:r w:rsidRPr="00923068">
        <w:rPr>
          <w:rFonts w:ascii="Arial" w:hAnsi="Arial" w:cs="Arial"/>
          <w:bCs/>
        </w:rPr>
        <w:t>Anne Sullivan también había tenido problemas de visión y sabía lo que era superar grandes desafíos. Cuando empezó a trabajar con Helen, le enseñó a comunicarse usando un sistema de señas en las manos. Aunque al principio Helen no comprendía, su perseverancia y la dedicación de su maestra lograron un gran avance: aprendió que cada objeto tenía un nombre, un concepto fundamental para comunicarse.</w:t>
      </w:r>
    </w:p>
    <w:p w14:paraId="494E874B" w14:textId="77777777" w:rsidR="00923068" w:rsidRPr="00923068" w:rsidRDefault="00923068" w:rsidP="00923068">
      <w:pPr>
        <w:pStyle w:val="Sinespaciado"/>
        <w:jc w:val="both"/>
        <w:rPr>
          <w:rFonts w:ascii="Arial" w:hAnsi="Arial" w:cs="Arial"/>
          <w:bCs/>
        </w:rPr>
      </w:pPr>
      <w:r w:rsidRPr="00923068">
        <w:rPr>
          <w:rFonts w:ascii="Arial" w:hAnsi="Arial" w:cs="Arial"/>
          <w:bCs/>
        </w:rPr>
        <w:t>Con el tiempo, Helen dominó el lenguaje de señas y se convirtió en una excelente estudiante. Aprendió a leer y escribir en Braille, y hasta desarrolló la capacidad de hablar, algo que se consideraba imposible para una persona en su situación. Años después, Helen ingresó a la Universidad de Radcliffe, una de las universidades más prestigiosas de Estados Unidos, convirtiéndose en la primera persona sordociega en obtener un título universitario.</w:t>
      </w:r>
    </w:p>
    <w:p w14:paraId="4600C983" w14:textId="77777777" w:rsidR="00923068" w:rsidRPr="00923068" w:rsidRDefault="00923068" w:rsidP="00923068">
      <w:pPr>
        <w:pStyle w:val="Sinespaciado"/>
        <w:jc w:val="both"/>
        <w:rPr>
          <w:rFonts w:ascii="Arial" w:hAnsi="Arial" w:cs="Arial"/>
          <w:b/>
        </w:rPr>
      </w:pPr>
      <w:r w:rsidRPr="00923068">
        <w:rPr>
          <w:rFonts w:ascii="Arial" w:hAnsi="Arial" w:cs="Arial"/>
          <w:b/>
        </w:rPr>
        <w:t>Lecciones que Helen Keller nos Enseña</w:t>
      </w:r>
    </w:p>
    <w:p w14:paraId="491ADA0C" w14:textId="77777777" w:rsidR="00923068" w:rsidRPr="00923068" w:rsidRDefault="00923068" w:rsidP="00923068">
      <w:pPr>
        <w:pStyle w:val="Sinespaciado"/>
        <w:jc w:val="both"/>
        <w:rPr>
          <w:rFonts w:ascii="Arial" w:hAnsi="Arial" w:cs="Arial"/>
          <w:bCs/>
        </w:rPr>
      </w:pPr>
      <w:r w:rsidRPr="00923068">
        <w:rPr>
          <w:rFonts w:ascii="Arial" w:hAnsi="Arial" w:cs="Arial"/>
          <w:bCs/>
        </w:rPr>
        <w:t>Helen no solo venció sus propias barreras, sino que dedicó su vida a ayudar a otros. Fue autora, oradora y activista a favor de las personas con discapacidades, y su historia demostró que no hay limitaciones insuperables. Su vida inspiró a millones de personas a creer que pueden alcanzar sus sueños, por difíciles que parezcan.</w:t>
      </w:r>
    </w:p>
    <w:p w14:paraId="7CCC9A48" w14:textId="77777777" w:rsidR="00923068" w:rsidRPr="00923068" w:rsidRDefault="00923068" w:rsidP="00923068">
      <w:pPr>
        <w:pStyle w:val="Sinespaciado"/>
        <w:jc w:val="both"/>
        <w:rPr>
          <w:rFonts w:ascii="Arial" w:hAnsi="Arial" w:cs="Arial"/>
          <w:bCs/>
        </w:rPr>
      </w:pPr>
      <w:r w:rsidRPr="00923068">
        <w:rPr>
          <w:rFonts w:ascii="Arial" w:hAnsi="Arial" w:cs="Arial"/>
          <w:bCs/>
        </w:rPr>
        <w:t>Helen Keller enseñó que la perseverancia y el deseo de aprender son claves para un proyecto de vida sólido. Su historia nos recuerda que los sueños no solo dependen del talento o las facilidades, sino de la capacidad de cada persona para superar las dificultades, aprender de cada caída y nunca rendirse.</w:t>
      </w:r>
    </w:p>
    <w:p w14:paraId="67E18BE5" w14:textId="77777777" w:rsidR="00923068" w:rsidRPr="00923068" w:rsidRDefault="00923068" w:rsidP="00923068">
      <w:pPr>
        <w:pStyle w:val="Sinespaciado"/>
        <w:jc w:val="both"/>
        <w:rPr>
          <w:rFonts w:ascii="Arial" w:hAnsi="Arial" w:cs="Arial"/>
          <w:b/>
        </w:rPr>
      </w:pPr>
      <w:r w:rsidRPr="00923068">
        <w:rPr>
          <w:rFonts w:ascii="Arial" w:hAnsi="Arial" w:cs="Arial"/>
          <w:b/>
        </w:rPr>
        <w:t>Reflexión para los Estudiantes</w:t>
      </w:r>
    </w:p>
    <w:p w14:paraId="5772720B" w14:textId="482D39B4" w:rsidR="00923068" w:rsidRPr="00923068" w:rsidRDefault="00923068" w:rsidP="00923068">
      <w:pPr>
        <w:pStyle w:val="Sinespaciado"/>
        <w:jc w:val="both"/>
        <w:rPr>
          <w:rFonts w:ascii="Arial" w:hAnsi="Arial" w:cs="Arial"/>
          <w:bCs/>
        </w:rPr>
      </w:pPr>
      <w:r w:rsidRPr="00923068">
        <w:rPr>
          <w:rFonts w:ascii="Arial" w:hAnsi="Arial" w:cs="Arial"/>
          <w:bCs/>
        </w:rPr>
        <w:t>La historia de Helen Keller es un ejemplo poderoso de cómo podemos lograr nuestros sueños y construir nuestro proyecto de vida a pesar de los desafíos. A través de la determinación y el apoyo de quienes creen en nosotros, es posible transformar lo imposible en realidad.</w:t>
      </w:r>
    </w:p>
    <w:p w14:paraId="05CD4FF3" w14:textId="77777777" w:rsidR="002E56DE" w:rsidRPr="00CB0195" w:rsidRDefault="002E56DE" w:rsidP="002E56DE">
      <w:pPr>
        <w:pStyle w:val="Sinespaciado"/>
        <w:jc w:val="both"/>
        <w:rPr>
          <w:rFonts w:ascii="Arial" w:hAnsi="Arial" w:cs="Arial"/>
          <w:bCs/>
        </w:rPr>
      </w:pPr>
    </w:p>
    <w:bookmarkEnd w:id="1"/>
    <w:p w14:paraId="5A9B795A" w14:textId="54DA6FB2" w:rsidR="002E56DE" w:rsidRPr="00BB1241" w:rsidRDefault="002E56DE" w:rsidP="002E56DE">
      <w:pPr>
        <w:pStyle w:val="Sinespaciado"/>
        <w:rPr>
          <w:rFonts w:ascii="Arial" w:hAnsi="Arial" w:cs="Arial"/>
          <w:lang w:val="es-ES"/>
        </w:rPr>
      </w:pPr>
      <w:r w:rsidRPr="00BB1241">
        <w:rPr>
          <w:rFonts w:ascii="Arial" w:hAnsi="Arial" w:cs="Arial"/>
          <w:lang w:val="es-ES"/>
        </w:rPr>
        <w:t>Una vez leíd</w:t>
      </w:r>
      <w:r w:rsidR="00FC6068">
        <w:rPr>
          <w:rFonts w:ascii="Arial" w:hAnsi="Arial" w:cs="Arial"/>
          <w:lang w:val="es-ES"/>
        </w:rPr>
        <w:t xml:space="preserve">a la historia de vida de Helen Keller, </w:t>
      </w:r>
      <w:r w:rsidRPr="00BB1241">
        <w:rPr>
          <w:rFonts w:ascii="Arial" w:hAnsi="Arial" w:cs="Arial"/>
          <w:lang w:val="es-ES"/>
        </w:rPr>
        <w:t xml:space="preserve"> desarrolla: </w:t>
      </w:r>
    </w:p>
    <w:p w14:paraId="198B4C23" w14:textId="77777777" w:rsidR="002E56DE" w:rsidRPr="00BB1241" w:rsidRDefault="002E56DE" w:rsidP="002E56DE">
      <w:pPr>
        <w:pStyle w:val="Sinespaciado"/>
        <w:rPr>
          <w:rFonts w:ascii="Arial" w:hAnsi="Arial" w:cs="Arial"/>
          <w:lang w:val="es-ES"/>
        </w:rPr>
      </w:pPr>
    </w:p>
    <w:p w14:paraId="0FF49769" w14:textId="312F5055" w:rsidR="002E56DE" w:rsidRDefault="002E56DE" w:rsidP="002E56DE">
      <w:pPr>
        <w:pStyle w:val="Sinespaciado"/>
        <w:jc w:val="both"/>
        <w:rPr>
          <w:rFonts w:ascii="Arial" w:hAnsi="Arial" w:cs="Arial"/>
          <w:b/>
          <w:bCs/>
          <w:lang w:val="es-ES"/>
        </w:rPr>
      </w:pPr>
      <w:r w:rsidRPr="00BB1241">
        <w:rPr>
          <w:rFonts w:ascii="Arial" w:hAnsi="Arial" w:cs="Arial"/>
          <w:b/>
          <w:bCs/>
          <w:lang w:val="es-ES"/>
        </w:rPr>
        <w:t xml:space="preserve">Preguntas: </w:t>
      </w:r>
    </w:p>
    <w:p w14:paraId="5D593BAB"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t>Preguntas para Fomentar el Sentido Crítico</w:t>
      </w:r>
    </w:p>
    <w:p w14:paraId="4352EB48" w14:textId="77777777" w:rsidR="00FC6068" w:rsidRPr="00FC6068" w:rsidRDefault="00FC6068" w:rsidP="00FC6068">
      <w:pPr>
        <w:pStyle w:val="Sinespaciado"/>
        <w:jc w:val="both"/>
        <w:rPr>
          <w:rFonts w:ascii="Arial" w:hAnsi="Arial" w:cs="Arial"/>
          <w:b/>
          <w:bCs/>
          <w:lang w:val="es-ES"/>
        </w:rPr>
      </w:pPr>
    </w:p>
    <w:p w14:paraId="5F191307"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1. ¿Qué motivó a Helen Keller a seguir adelante, a pesar de sus dificultades para ver y oír?</w:t>
      </w:r>
    </w:p>
    <w:p w14:paraId="5DCBAEB0"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Invita a los estudiantes a pensar en cómo las barreras personales pueden superarse con la motivación y el apoyo adecuado.</w:t>
      </w:r>
    </w:p>
    <w:p w14:paraId="6D872433"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2. ¿Qué papel tuvo la educación en la vida de Helen Keller? ¿Cómo crees que la educación puede ayudarte a alcanzar tus propios sueños?</w:t>
      </w:r>
    </w:p>
    <w:p w14:paraId="209BE7AF"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Reflexiona sobre la importancia del aprendizaje en la consecución de los objetivos personales.</w:t>
      </w:r>
    </w:p>
    <w:p w14:paraId="1813E0BF" w14:textId="77777777" w:rsidR="00FC6068" w:rsidRPr="00FC6068" w:rsidRDefault="00FC6068" w:rsidP="00FC6068">
      <w:pPr>
        <w:pStyle w:val="Sinespaciado"/>
        <w:jc w:val="both"/>
        <w:rPr>
          <w:rFonts w:ascii="Arial" w:hAnsi="Arial" w:cs="Arial"/>
          <w:lang w:val="es-ES"/>
        </w:rPr>
      </w:pPr>
    </w:p>
    <w:p w14:paraId="4DA1AD64" w14:textId="77777777" w:rsidR="00FC6068" w:rsidRPr="00FC6068" w:rsidRDefault="00FC6068" w:rsidP="00FC6068">
      <w:pPr>
        <w:pStyle w:val="Sinespaciado"/>
        <w:jc w:val="both"/>
        <w:rPr>
          <w:rFonts w:ascii="Arial" w:hAnsi="Arial" w:cs="Arial"/>
          <w:lang w:val="es-ES"/>
        </w:rPr>
      </w:pPr>
    </w:p>
    <w:p w14:paraId="4E85C366" w14:textId="77777777" w:rsidR="00FC6068" w:rsidRPr="00FC6068" w:rsidRDefault="00FC6068" w:rsidP="00FC6068">
      <w:pPr>
        <w:pStyle w:val="Sinespaciado"/>
        <w:jc w:val="both"/>
        <w:rPr>
          <w:rFonts w:ascii="Arial" w:hAnsi="Arial" w:cs="Arial"/>
          <w:lang w:val="es-ES"/>
        </w:rPr>
      </w:pPr>
    </w:p>
    <w:p w14:paraId="7CA5F35F"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lastRenderedPageBreak/>
        <w:t>3. ¿Cómo crees que influyó la relación de Helen Keller con Anne Sullivan en su vida y en sus logros? ¿Tienes a alguien en tu vida que te inspire o te motive?</w:t>
      </w:r>
    </w:p>
    <w:p w14:paraId="2E90D643"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Anima a los estudiantes a valorar el apoyo de personas que los guían o inspiran.</w:t>
      </w:r>
    </w:p>
    <w:p w14:paraId="359F098B"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4. Helen Keller encontró formas de comunicar sus ideas a pesar de sus limitaciones. ¿Qué haces tú cuando te encuentras con obstáculos? ¿Cómo te comunicas o buscas ayuda?</w:t>
      </w:r>
    </w:p>
    <w:p w14:paraId="2E8CFC69"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Fomenta la reflexión sobre estrategias personales para enfrentar desafíos y la importancia de pedir apoyo cuando es necesario.</w:t>
      </w:r>
    </w:p>
    <w:p w14:paraId="28ECA36C"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5. Si tuvieras que vivir sin alguna de tus habilidades (como la vista o el oído), ¿qué habilidades desarrollarías para adaptarte?</w:t>
      </w:r>
    </w:p>
    <w:p w14:paraId="348B47CE"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Los lleva a empatizar con personas que enfrentan discapacidades y a valorar las habilidades que cada uno tiene.</w:t>
      </w:r>
    </w:p>
    <w:p w14:paraId="501629BD"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6. Helen Keller tuvo que enfrentar muchos prejuicios sociales. ¿Crees que en nuestra sociedad aún existen barreras o prejuicios que afectan a las personas con discapacidad? ¿Cómo podrías contribuir a cambiar eso?</w:t>
      </w:r>
    </w:p>
    <w:p w14:paraId="6CDBCB5F"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Promueve una reflexión sobre la inclusión y el respeto hacia todas las personas.</w:t>
      </w:r>
    </w:p>
    <w:p w14:paraId="042FFB0E" w14:textId="77777777" w:rsidR="00FC6068" w:rsidRPr="00FC6068" w:rsidRDefault="00FC6068" w:rsidP="00FC6068">
      <w:pPr>
        <w:pStyle w:val="Sinespaciado"/>
        <w:jc w:val="both"/>
        <w:rPr>
          <w:rFonts w:ascii="Arial" w:hAnsi="Arial" w:cs="Arial"/>
          <w:b/>
          <w:bCs/>
          <w:lang w:val="es-ES"/>
        </w:rPr>
      </w:pPr>
    </w:p>
    <w:p w14:paraId="3FBEFC63"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t>Actividades Creativas para Exponer en el Salón o Patio</w:t>
      </w:r>
    </w:p>
    <w:p w14:paraId="1CE53390" w14:textId="77777777" w:rsidR="00FC6068" w:rsidRPr="00FC6068" w:rsidRDefault="00FC6068" w:rsidP="00FC6068">
      <w:pPr>
        <w:pStyle w:val="Sinespaciado"/>
        <w:jc w:val="both"/>
        <w:rPr>
          <w:rFonts w:ascii="Arial" w:hAnsi="Arial" w:cs="Arial"/>
          <w:b/>
          <w:bCs/>
          <w:lang w:val="es-ES"/>
        </w:rPr>
      </w:pPr>
    </w:p>
    <w:p w14:paraId="1FF7EDBC"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t>1. Mural de Inspiración “Mis Sueños y Obstáculos”</w:t>
      </w:r>
    </w:p>
    <w:p w14:paraId="055FE053"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Descripción: Los estudiantes crean un mural dividido en dos secciones: en una mitad, colocan tarjetas o dibujos que representen sus sueños, y en la otra mitad, dibujan o escriben los obstáculos que pueden encontrar en el camino. Junto a cada obstáculo, escriben posibles soluciones o estrategias para superarlos, inspirándose en la historia de Helen.</w:t>
      </w:r>
    </w:p>
    <w:p w14:paraId="4D92DB02"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Objetivo: Ayudar a los estudiantes a visualizar sus metas y posibles barreras, desarrollando estrategias para enfrentarlas.</w:t>
      </w:r>
    </w:p>
    <w:p w14:paraId="4776FBF7"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t>2. Collage de Logros Inspirado en Helen Keller</w:t>
      </w:r>
    </w:p>
    <w:p w14:paraId="1E57713A"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Descripción: Cada estudiante selecciona un logro de Helen Keller que le inspire y crea un collage representando ese logro y su significado. Además, deben incluir una meta personal inspirada en esa hazaña y explicar cómo planean alcanzarla.</w:t>
      </w:r>
    </w:p>
    <w:p w14:paraId="51ADF8AF"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Objetivo: Conectar los logros de Helen con sus propias aspiraciones y reflexionar sobre los pasos que deben seguir.</w:t>
      </w:r>
    </w:p>
    <w:p w14:paraId="15F945DA"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t>3. El Árbol de Superación</w:t>
      </w:r>
    </w:p>
    <w:p w14:paraId="7D9C445B" w14:textId="1098DCB6" w:rsidR="00FC6068" w:rsidRPr="00FC6068" w:rsidRDefault="00FC6068" w:rsidP="00FC6068">
      <w:pPr>
        <w:pStyle w:val="Sinespaciado"/>
        <w:jc w:val="both"/>
        <w:rPr>
          <w:rFonts w:ascii="Arial" w:hAnsi="Arial" w:cs="Arial"/>
          <w:lang w:val="es-ES"/>
        </w:rPr>
      </w:pPr>
      <w:r w:rsidRPr="00FC6068">
        <w:rPr>
          <w:rFonts w:ascii="Arial" w:hAnsi="Arial" w:cs="Arial"/>
          <w:lang w:val="es-ES"/>
        </w:rPr>
        <w:t>Descripción:</w:t>
      </w:r>
      <w:r>
        <w:rPr>
          <w:rFonts w:ascii="Arial" w:hAnsi="Arial" w:cs="Arial"/>
          <w:lang w:val="es-ES"/>
        </w:rPr>
        <w:t xml:space="preserve"> Los estudiantes deben dibujar </w:t>
      </w:r>
      <w:r w:rsidRPr="00FC6068">
        <w:rPr>
          <w:rFonts w:ascii="Arial" w:hAnsi="Arial" w:cs="Arial"/>
          <w:lang w:val="es-ES"/>
        </w:rPr>
        <w:t>un gran árbol en el que cada rama representa un valor o habilidad que Helen Keller desarrolló, como la paciencia, el valor, la perseverancia. Cada estudiante añade una hoja en la que escribe un valor o habilidad que cree que necesita desarrollar para cumplir su proyecto de vida.</w:t>
      </w:r>
    </w:p>
    <w:p w14:paraId="207CC6DE"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Objetivo: Fomentar la autoevaluación de los valores personales y las habilidades que cada estudiante considera fundamentales para su crecimiento.</w:t>
      </w:r>
    </w:p>
    <w:p w14:paraId="18283705"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t>4. El Camino a Mis Sueños</w:t>
      </w:r>
    </w:p>
    <w:p w14:paraId="22AA9D59" w14:textId="1B34A64A" w:rsidR="00FC6068" w:rsidRPr="00FC6068" w:rsidRDefault="00FC6068" w:rsidP="00FC6068">
      <w:pPr>
        <w:pStyle w:val="Sinespaciado"/>
        <w:jc w:val="both"/>
        <w:rPr>
          <w:rFonts w:ascii="Arial" w:hAnsi="Arial" w:cs="Arial"/>
          <w:lang w:val="es-ES"/>
        </w:rPr>
      </w:pPr>
      <w:r w:rsidRPr="00FC6068">
        <w:rPr>
          <w:rFonts w:ascii="Arial" w:hAnsi="Arial" w:cs="Arial"/>
          <w:lang w:val="es-ES"/>
        </w:rPr>
        <w:t>Descripción: Los estudiantes diseñan un "camino" en una cartulina</w:t>
      </w:r>
      <w:r>
        <w:rPr>
          <w:rFonts w:ascii="Arial" w:hAnsi="Arial" w:cs="Arial"/>
          <w:lang w:val="es-ES"/>
        </w:rPr>
        <w:t xml:space="preserve"> o papel  Craff </w:t>
      </w:r>
      <w:r w:rsidRPr="00FC6068">
        <w:rPr>
          <w:rFonts w:ascii="Arial" w:hAnsi="Arial" w:cs="Arial"/>
          <w:lang w:val="es-ES"/>
        </w:rPr>
        <w:t>, dividiéndolo en etapas, cada una representando un sueño personal, un obstáculo y una solución para superarlo. Usando ilustraciones o dibujos, muestran cómo podrían superar cada reto.</w:t>
      </w:r>
    </w:p>
    <w:p w14:paraId="2281D91D"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Objetivo: Visualizar el camino hacia sus metas y tomar conciencia de que enfrentar obstáculos es parte de un proyecto de vida sólido.</w:t>
      </w:r>
    </w:p>
    <w:p w14:paraId="588E1107"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t>5. Entrevista Imaginaria a Helen Keller</w:t>
      </w:r>
    </w:p>
    <w:p w14:paraId="1910E084"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Descripción: Los estudiantes, en grupos, redactan preguntas que les gustaría hacerle a Helen Keller si la pudieran entrevistar. Luego, cada grupo inventa respuestas que creen que ella daría, basadas en su vida y sus logros. Las entrevistas se pueden grabar o exponer en el aula.</w:t>
      </w:r>
    </w:p>
    <w:p w14:paraId="0EEAF8AF"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Objetivo: Profundizar en la vida de Helen Keller desde una perspectiva reflexiva y creativa, promoviendo la empatía y la introspección.</w:t>
      </w:r>
    </w:p>
    <w:p w14:paraId="4F8989E8"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t>6. Carta a Mi Futuro Yo</w:t>
      </w:r>
    </w:p>
    <w:p w14:paraId="409A51F1"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Descripción: Inspirados por la perseverancia de Helen Keller, los estudiantes escriben una carta a sí mismos, describiendo cómo se ven en el futuro, qué metas quieren lograr y qué estrategias de superación planean aplicar. Luego, pueden leerlas en el futuro o exponerlas en el aula.</w:t>
      </w:r>
    </w:p>
    <w:p w14:paraId="585AACEB"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Objetivo: Fomentar la proyección de sus sueños y el compromiso con su crecimiento personal.</w:t>
      </w:r>
    </w:p>
    <w:p w14:paraId="29A89FA5" w14:textId="77777777" w:rsidR="00FC6068" w:rsidRPr="00FC6068" w:rsidRDefault="00FC6068" w:rsidP="00FC6068">
      <w:pPr>
        <w:pStyle w:val="Sinespaciado"/>
        <w:jc w:val="both"/>
        <w:rPr>
          <w:rFonts w:ascii="Arial" w:hAnsi="Arial" w:cs="Arial"/>
          <w:lang w:val="es-ES"/>
        </w:rPr>
      </w:pPr>
    </w:p>
    <w:p w14:paraId="4501427A" w14:textId="77777777" w:rsidR="00FC6068" w:rsidRPr="00FC6068" w:rsidRDefault="00FC6068" w:rsidP="00FC6068">
      <w:pPr>
        <w:pStyle w:val="Sinespaciado"/>
        <w:jc w:val="both"/>
        <w:rPr>
          <w:rFonts w:ascii="Arial" w:hAnsi="Arial" w:cs="Arial"/>
          <w:lang w:val="es-ES"/>
        </w:rPr>
      </w:pPr>
    </w:p>
    <w:p w14:paraId="5C600B60" w14:textId="77777777" w:rsidR="00FC6068" w:rsidRPr="00FC6068" w:rsidRDefault="00FC6068" w:rsidP="00FC6068">
      <w:pPr>
        <w:pStyle w:val="Sinespaciado"/>
        <w:jc w:val="both"/>
        <w:rPr>
          <w:rFonts w:ascii="Arial" w:hAnsi="Arial" w:cs="Arial"/>
          <w:lang w:val="es-ES"/>
        </w:rPr>
      </w:pPr>
    </w:p>
    <w:p w14:paraId="6BA13F88" w14:textId="77777777" w:rsidR="00FC6068" w:rsidRPr="00FC6068" w:rsidRDefault="00FC6068" w:rsidP="00FC6068">
      <w:pPr>
        <w:pStyle w:val="Sinespaciado"/>
        <w:jc w:val="both"/>
        <w:rPr>
          <w:rFonts w:ascii="Arial" w:hAnsi="Arial" w:cs="Arial"/>
          <w:b/>
          <w:bCs/>
          <w:lang w:val="es-ES"/>
        </w:rPr>
      </w:pPr>
      <w:r w:rsidRPr="00FC6068">
        <w:rPr>
          <w:rFonts w:ascii="Arial" w:hAnsi="Arial" w:cs="Arial"/>
          <w:b/>
          <w:bCs/>
          <w:lang w:val="es-ES"/>
        </w:rPr>
        <w:lastRenderedPageBreak/>
        <w:t>7. Día de la Inclusión y la Empatía</w:t>
      </w:r>
    </w:p>
    <w:p w14:paraId="7912A30E" w14:textId="77777777" w:rsidR="00FC6068" w:rsidRPr="00FC6068" w:rsidRDefault="00FC6068" w:rsidP="00FC6068">
      <w:pPr>
        <w:pStyle w:val="Sinespaciado"/>
        <w:jc w:val="both"/>
        <w:rPr>
          <w:rFonts w:ascii="Arial" w:hAnsi="Arial" w:cs="Arial"/>
          <w:lang w:val="es-ES"/>
        </w:rPr>
      </w:pPr>
      <w:r w:rsidRPr="00FC6068">
        <w:rPr>
          <w:rFonts w:ascii="Arial" w:hAnsi="Arial" w:cs="Arial"/>
          <w:lang w:val="es-ES"/>
        </w:rPr>
        <w:t>Descripción: Organizan una actividad en el patio en la que algunos estudiantes simulan discapacidades (por ejemplo, vendándose los ojos o usando auriculares para no oír), y deben resolver pequeñas tareas o juegos en grupo. Luego, comparten sus experiencias y reflexionan sobre cómo la inclusión y el respeto hacen una sociedad más justa.</w:t>
      </w:r>
    </w:p>
    <w:p w14:paraId="18AE01D0" w14:textId="4DDC271E" w:rsidR="00FC6068" w:rsidRDefault="00FC6068" w:rsidP="00FC6068">
      <w:pPr>
        <w:pStyle w:val="Sinespaciado"/>
        <w:jc w:val="both"/>
        <w:rPr>
          <w:rFonts w:ascii="Arial" w:hAnsi="Arial" w:cs="Arial"/>
          <w:lang w:val="es-ES"/>
        </w:rPr>
      </w:pPr>
      <w:r w:rsidRPr="00FC6068">
        <w:rPr>
          <w:rFonts w:ascii="Arial" w:hAnsi="Arial" w:cs="Arial"/>
          <w:lang w:val="es-ES"/>
        </w:rPr>
        <w:t>Objetivo: Aumentar la empatía y la sensibilidad hacia las personas con discapacidad y promover la reflexión sobre la importancia de la inclusión.</w:t>
      </w:r>
    </w:p>
    <w:p w14:paraId="11D5999F" w14:textId="0D936B24" w:rsidR="00FC6068" w:rsidRPr="00BC71F4" w:rsidRDefault="00FC6068" w:rsidP="00FC6068">
      <w:pPr>
        <w:pStyle w:val="Sinespaciado"/>
        <w:jc w:val="both"/>
        <w:rPr>
          <w:rFonts w:ascii="Arial" w:hAnsi="Arial" w:cs="Arial"/>
          <w:b/>
          <w:bCs/>
          <w:lang w:val="es-ES"/>
        </w:rPr>
      </w:pPr>
      <w:r w:rsidRPr="00BC71F4">
        <w:rPr>
          <w:rFonts w:ascii="Arial" w:hAnsi="Arial" w:cs="Arial"/>
          <w:b/>
          <w:bCs/>
          <w:lang w:val="es-ES"/>
        </w:rPr>
        <w:t xml:space="preserve">8- Con los trabajos realizados o productos, puede sugerirle a los estudiantes que lo expongan en el patio o colocarlos en el salón de clases. </w:t>
      </w:r>
    </w:p>
    <w:p w14:paraId="4604D6CA" w14:textId="77777777" w:rsidR="002E56DE" w:rsidRPr="00BB1241" w:rsidRDefault="002E56DE" w:rsidP="002E56DE">
      <w:pPr>
        <w:pStyle w:val="Sinespaciado"/>
        <w:rPr>
          <w:rFonts w:ascii="Arial" w:hAnsi="Arial" w:cs="Arial"/>
          <w:b/>
          <w:bCs/>
          <w:lang w:val="es-ES"/>
        </w:rPr>
      </w:pPr>
      <w:r w:rsidRPr="00BB1241">
        <w:rPr>
          <w:rFonts w:ascii="Arial" w:hAnsi="Arial" w:cs="Arial"/>
          <w:b/>
          <w:bCs/>
          <w:lang w:val="es-ES"/>
        </w:rPr>
        <w:t xml:space="preserve">Evaluación </w:t>
      </w:r>
    </w:p>
    <w:p w14:paraId="42B0D428" w14:textId="77777777" w:rsidR="002E56DE" w:rsidRPr="00BB1241" w:rsidRDefault="002E56DE" w:rsidP="002E56DE">
      <w:pPr>
        <w:pStyle w:val="Sinespaciado"/>
        <w:rPr>
          <w:rFonts w:ascii="Arial" w:hAnsi="Arial" w:cs="Arial"/>
          <w:lang w:val="es-ES"/>
        </w:rPr>
      </w:pPr>
      <w:r w:rsidRPr="00BB1241">
        <w:rPr>
          <w:rFonts w:ascii="Arial" w:hAnsi="Arial" w:cs="Arial"/>
          <w:lang w:val="es-ES"/>
        </w:rPr>
        <w:t xml:space="preserve"> Realice las siguientes preguntas: </w:t>
      </w:r>
    </w:p>
    <w:p w14:paraId="14C7D508" w14:textId="77777777" w:rsidR="002E56DE" w:rsidRPr="00BB1241" w:rsidRDefault="002E56DE" w:rsidP="002E56DE">
      <w:pPr>
        <w:pStyle w:val="Sinespaciado"/>
        <w:rPr>
          <w:rFonts w:ascii="Arial" w:hAnsi="Arial" w:cs="Arial"/>
          <w:lang w:val="es-ES"/>
        </w:rPr>
      </w:pPr>
      <w:r w:rsidRPr="00BB1241">
        <w:rPr>
          <w:rFonts w:ascii="Arial" w:hAnsi="Arial" w:cs="Arial"/>
          <w:lang w:val="es-ES"/>
        </w:rPr>
        <w:t>a- ¿Cómo se sintieron?</w:t>
      </w:r>
    </w:p>
    <w:p w14:paraId="514446DB" w14:textId="77777777" w:rsidR="002E56DE" w:rsidRDefault="002E56DE" w:rsidP="002E56DE">
      <w:pPr>
        <w:pStyle w:val="Sinespaciado"/>
        <w:rPr>
          <w:rFonts w:ascii="Arial" w:hAnsi="Arial" w:cs="Arial"/>
          <w:lang w:val="es-ES"/>
        </w:rPr>
      </w:pPr>
      <w:r w:rsidRPr="00BB1241">
        <w:rPr>
          <w:rFonts w:ascii="Arial" w:hAnsi="Arial" w:cs="Arial"/>
          <w:lang w:val="es-ES"/>
        </w:rPr>
        <w:t>b- ¿Les gustó la actividad?</w:t>
      </w:r>
    </w:p>
    <w:p w14:paraId="435F2D2E" w14:textId="77777777" w:rsidR="002E56DE" w:rsidRPr="00BB1241" w:rsidRDefault="002E56DE" w:rsidP="002E56DE">
      <w:pPr>
        <w:pStyle w:val="Sinespaciado"/>
        <w:rPr>
          <w:rFonts w:ascii="Arial" w:hAnsi="Arial" w:cs="Arial"/>
          <w:lang w:val="es-ES"/>
        </w:rPr>
      </w:pPr>
      <w:r>
        <w:rPr>
          <w:rFonts w:ascii="Arial" w:hAnsi="Arial" w:cs="Arial"/>
          <w:lang w:val="es-ES"/>
        </w:rPr>
        <w:t>c- ¿Cómo piensas que puedes cumplir tus sueños?</w:t>
      </w:r>
    </w:p>
    <w:p w14:paraId="35550D96" w14:textId="77777777" w:rsidR="002E56DE" w:rsidRPr="00BB1241" w:rsidRDefault="002E56DE" w:rsidP="002E56DE">
      <w:pPr>
        <w:pStyle w:val="Sinespaciado"/>
        <w:jc w:val="both"/>
        <w:rPr>
          <w:rFonts w:ascii="Arial" w:hAnsi="Arial" w:cs="Arial"/>
        </w:rPr>
      </w:pPr>
      <w:r w:rsidRPr="00BB1241">
        <w:rPr>
          <w:rFonts w:ascii="Arial" w:hAnsi="Arial" w:cs="Arial"/>
          <w:b/>
          <w:bCs/>
          <w:shd w:val="clear" w:color="auto" w:fill="FFFFFF"/>
        </w:rPr>
        <w:t xml:space="preserve"> </w:t>
      </w:r>
      <w:r w:rsidRPr="00BB1241">
        <w:rPr>
          <w:rFonts w:ascii="Arial" w:hAnsi="Arial" w:cs="Arial"/>
          <w:b/>
          <w:bCs/>
        </w:rPr>
        <w:t>Enviar imágenes de esta actividad al WhatsApp Institucional. (Tres imágenes representativas</w:t>
      </w:r>
      <w:r w:rsidRPr="00BB1241">
        <w:rPr>
          <w:rFonts w:ascii="Arial" w:hAnsi="Arial" w:cs="Arial"/>
        </w:rPr>
        <w:t xml:space="preserve">), </w:t>
      </w:r>
    </w:p>
    <w:p w14:paraId="1AF6FF19" w14:textId="77777777" w:rsidR="002E56DE" w:rsidRPr="00BB1241" w:rsidRDefault="002E56DE" w:rsidP="002E56DE">
      <w:pPr>
        <w:pStyle w:val="Sinespaciado"/>
        <w:jc w:val="both"/>
        <w:rPr>
          <w:rFonts w:ascii="Arial" w:hAnsi="Arial" w:cs="Arial"/>
        </w:rPr>
      </w:pPr>
      <w:r w:rsidRPr="00BB1241">
        <w:rPr>
          <w:rFonts w:ascii="Arial" w:hAnsi="Arial" w:cs="Arial"/>
        </w:rPr>
        <w:t>Nota Apreciado Docente:</w:t>
      </w:r>
    </w:p>
    <w:p w14:paraId="10A52020" w14:textId="77777777" w:rsidR="002E56DE" w:rsidRPr="00BB1241" w:rsidRDefault="002E56DE" w:rsidP="002E56DE">
      <w:pPr>
        <w:pStyle w:val="Sinespaciado"/>
        <w:jc w:val="both"/>
        <w:rPr>
          <w:rFonts w:ascii="Arial" w:hAnsi="Arial" w:cs="Arial"/>
          <w:shd w:val="clear" w:color="auto" w:fill="FFFFFF"/>
        </w:rPr>
      </w:pPr>
      <w:r w:rsidRPr="00BB1241">
        <w:rPr>
          <w:rFonts w:ascii="Arial" w:hAnsi="Arial" w:cs="Arial"/>
          <w:shd w:val="clear" w:color="auto" w:fill="FFFFFF"/>
        </w:rPr>
        <w:t xml:space="preserve">Seleccione las preguntas y actividades que usted considere necesarias de acuerdo al grado con el que va trabajar. Recuerde que puede hacerle cambios a la presente guía, pero esta debe conservar su esencia. </w:t>
      </w:r>
    </w:p>
    <w:p w14:paraId="29CE2E63" w14:textId="77777777" w:rsidR="002E56DE" w:rsidRPr="00BB1241" w:rsidRDefault="002E56DE" w:rsidP="002E56DE">
      <w:pPr>
        <w:pStyle w:val="Sinespaciado"/>
        <w:jc w:val="both"/>
        <w:rPr>
          <w:rFonts w:ascii="Arial" w:hAnsi="Arial" w:cs="Arial"/>
          <w:shd w:val="clear" w:color="auto" w:fill="FFFFFF"/>
        </w:rPr>
      </w:pPr>
    </w:p>
    <w:p w14:paraId="65D65FBC" w14:textId="6E35845D" w:rsidR="002E56DE" w:rsidRDefault="00923068" w:rsidP="002E56DE">
      <w:pPr>
        <w:pStyle w:val="Sinespaciado"/>
        <w:jc w:val="both"/>
        <w:rPr>
          <w:rFonts w:ascii="Arial" w:hAnsi="Arial" w:cs="Arial"/>
          <w:b/>
          <w:bCs/>
          <w:i/>
          <w:iCs/>
          <w:shd w:val="clear" w:color="auto" w:fill="FFFFFF"/>
        </w:rPr>
      </w:pPr>
      <w:r w:rsidRPr="00BB1241">
        <w:rPr>
          <w:rFonts w:ascii="Arial" w:hAnsi="Arial" w:cs="Arial"/>
          <w:b/>
          <w:bCs/>
          <w:i/>
          <w:iCs/>
          <w:shd w:val="clear" w:color="auto" w:fill="FFFFFF"/>
        </w:rPr>
        <w:t>Ciber bibliografía</w:t>
      </w:r>
    </w:p>
    <w:p w14:paraId="79264F57" w14:textId="77777777" w:rsidR="00923068" w:rsidRPr="00BB1241" w:rsidRDefault="00923068" w:rsidP="002E56DE">
      <w:pPr>
        <w:pStyle w:val="Sinespaciado"/>
        <w:jc w:val="both"/>
        <w:rPr>
          <w:rFonts w:ascii="Arial" w:hAnsi="Arial" w:cs="Arial"/>
          <w:b/>
          <w:bCs/>
          <w:i/>
          <w:iCs/>
        </w:rPr>
      </w:pPr>
    </w:p>
    <w:bookmarkStart w:id="2" w:name="_Hlk118105675"/>
    <w:p w14:paraId="2CD4D348" w14:textId="3FD5223D" w:rsidR="00923068" w:rsidRDefault="00923068" w:rsidP="002E56DE">
      <w:pPr>
        <w:jc w:val="both"/>
        <w:rPr>
          <w:rFonts w:ascii="Arial" w:hAnsi="Arial" w:cs="Arial"/>
        </w:rPr>
      </w:pPr>
      <w:r>
        <w:rPr>
          <w:rFonts w:ascii="Arial" w:hAnsi="Arial" w:cs="Arial"/>
        </w:rPr>
        <w:fldChar w:fldCharType="begin"/>
      </w:r>
      <w:r>
        <w:rPr>
          <w:rFonts w:ascii="Arial" w:hAnsi="Arial" w:cs="Arial"/>
        </w:rPr>
        <w:instrText xml:space="preserve"> HYPERLINK "</w:instrText>
      </w:r>
      <w:r w:rsidRPr="00923068">
        <w:rPr>
          <w:rFonts w:ascii="Arial" w:hAnsi="Arial" w:cs="Arial"/>
        </w:rPr>
        <w:instrText>https://www.mujeresenlahistoria.com/2012/10/la-superacion-helen-keller-1880-1968.html#:~:text=La%20vida%20de%20Helen%20Keller%20es%20la%20historia,indefectible%20muerte%2C%20el%20destino%20quiso%20que%20Helen%20vivier</w:instrText>
      </w:r>
      <w:r>
        <w:rPr>
          <w:rFonts w:ascii="Arial" w:hAnsi="Arial" w:cs="Arial"/>
        </w:rPr>
        <w:instrText xml:space="preserve">" </w:instrText>
      </w:r>
      <w:r>
        <w:rPr>
          <w:rFonts w:ascii="Arial" w:hAnsi="Arial" w:cs="Arial"/>
        </w:rPr>
        <w:fldChar w:fldCharType="separate"/>
      </w:r>
      <w:r w:rsidRPr="007A5CB7">
        <w:rPr>
          <w:rStyle w:val="Hipervnculo"/>
          <w:rFonts w:ascii="Arial" w:hAnsi="Arial" w:cs="Arial"/>
        </w:rPr>
        <w:t>https://www.mujeresenlahistoria.com/2012/10/la-superacion-helen-keller-1880-1968.html#:~:text=La%20vida%20de%20Helen%20Keller%20es%20la%20historia,indefectible%20muerte%2C%20el%20destino%20quiso%20que%20Helen%20vivier</w:t>
      </w:r>
      <w:r>
        <w:rPr>
          <w:rFonts w:ascii="Arial" w:hAnsi="Arial" w:cs="Arial"/>
        </w:rPr>
        <w:fldChar w:fldCharType="end"/>
      </w:r>
    </w:p>
    <w:p w14:paraId="588AC833" w14:textId="01F84752" w:rsidR="002E56DE" w:rsidRPr="00BB1241" w:rsidRDefault="002E56DE" w:rsidP="002E56DE">
      <w:pPr>
        <w:jc w:val="both"/>
        <w:rPr>
          <w:rFonts w:ascii="Arial" w:hAnsi="Arial" w:cs="Arial"/>
          <w:b/>
          <w:color w:val="1F1F1F"/>
          <w:lang w:eastAsia="es-CO"/>
        </w:rPr>
      </w:pPr>
      <w:r w:rsidRPr="00BB1241">
        <w:rPr>
          <w:rFonts w:ascii="Arial" w:hAnsi="Arial" w:cs="Arial"/>
        </w:rPr>
        <w:t>I.A.</w:t>
      </w:r>
    </w:p>
    <w:bookmarkEnd w:id="0"/>
    <w:bookmarkEnd w:id="2"/>
    <w:p w14:paraId="5F2F28FD" w14:textId="77777777" w:rsidR="002E56DE" w:rsidRPr="00BB1241" w:rsidRDefault="002E56DE" w:rsidP="002E56DE">
      <w:pPr>
        <w:jc w:val="both"/>
        <w:rPr>
          <w:rFonts w:ascii="Arial" w:hAnsi="Arial" w:cs="Arial"/>
          <w:b/>
          <w:bCs/>
          <w:i/>
          <w:iCs/>
        </w:rPr>
      </w:pPr>
      <w:r w:rsidRPr="00BB1241">
        <w:rPr>
          <w:rFonts w:ascii="Arial" w:hAnsi="Arial" w:cs="Arial"/>
          <w:b/>
          <w:bCs/>
          <w:i/>
          <w:iCs/>
        </w:rPr>
        <w:t>Realiza la presente guía estudiantes de 9° Uno</w:t>
      </w:r>
    </w:p>
    <w:p w14:paraId="2F44514C" w14:textId="77777777" w:rsidR="002E56DE" w:rsidRPr="00BB1241" w:rsidRDefault="002E56DE" w:rsidP="002E56DE">
      <w:pPr>
        <w:jc w:val="both"/>
        <w:rPr>
          <w:rFonts w:ascii="Arial" w:hAnsi="Arial" w:cs="Arial"/>
          <w:b/>
          <w:bCs/>
          <w:i/>
          <w:iCs/>
        </w:rPr>
      </w:pPr>
      <w:r w:rsidRPr="00BB1241">
        <w:rPr>
          <w:rFonts w:ascii="Arial" w:hAnsi="Arial" w:cs="Arial"/>
          <w:b/>
          <w:bCs/>
          <w:i/>
          <w:iCs/>
        </w:rPr>
        <w:t>Visto bueno Coordinadora de convivencia: MARIA ELENEA HERNANDEZ CALLE</w:t>
      </w:r>
    </w:p>
    <w:p w14:paraId="6AEF8CD9" w14:textId="77777777" w:rsidR="002E56DE" w:rsidRPr="00BB1241" w:rsidRDefault="002E56DE" w:rsidP="002E56DE">
      <w:pPr>
        <w:rPr>
          <w:rFonts w:ascii="Arial" w:hAnsi="Arial" w:cs="Arial"/>
        </w:rPr>
      </w:pPr>
    </w:p>
    <w:p w14:paraId="02FB6289" w14:textId="77777777" w:rsidR="002E56DE" w:rsidRPr="002E2F4B" w:rsidRDefault="002E56DE" w:rsidP="002E56DE">
      <w:pPr>
        <w:rPr>
          <w:rFonts w:ascii="Arial" w:hAnsi="Arial" w:cs="Arial"/>
          <w:sz w:val="24"/>
          <w:szCs w:val="24"/>
        </w:rPr>
      </w:pPr>
    </w:p>
    <w:p w14:paraId="00FFE56F" w14:textId="77777777" w:rsidR="002E56DE" w:rsidRPr="00CB0195" w:rsidRDefault="002E56DE" w:rsidP="002E56DE"/>
    <w:p w14:paraId="1702D8E2" w14:textId="77777777" w:rsidR="00B165F9" w:rsidRDefault="00B165F9"/>
    <w:sectPr w:rsidR="00B165F9" w:rsidSect="00FD715A">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6DE"/>
    <w:rsid w:val="002E56DE"/>
    <w:rsid w:val="00923068"/>
    <w:rsid w:val="009575E3"/>
    <w:rsid w:val="00AD7853"/>
    <w:rsid w:val="00B165F9"/>
    <w:rsid w:val="00BC71F4"/>
    <w:rsid w:val="00BF4AF1"/>
    <w:rsid w:val="00FC606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F33A26"/>
  <w15:chartTrackingRefBased/>
  <w15:docId w15:val="{886AFB41-6649-4B09-88F3-7507F128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56DE"/>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E56DE"/>
    <w:rPr>
      <w:color w:val="0563C1" w:themeColor="hyperlink"/>
      <w:u w:val="single"/>
    </w:rPr>
  </w:style>
  <w:style w:type="paragraph" w:styleId="Sinespaciado">
    <w:name w:val="No Spacing"/>
    <w:uiPriority w:val="1"/>
    <w:qFormat/>
    <w:rsid w:val="002E56DE"/>
    <w:pPr>
      <w:spacing w:after="0" w:line="240" w:lineRule="auto"/>
    </w:pPr>
  </w:style>
  <w:style w:type="character" w:styleId="Mencinsinresolver">
    <w:name w:val="Unresolved Mention"/>
    <w:basedOn w:val="Fuentedeprrafopredeter"/>
    <w:uiPriority w:val="99"/>
    <w:semiHidden/>
    <w:unhideWhenUsed/>
    <w:rsid w:val="009230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1371</Words>
  <Characters>7545</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Cárdenas Pacheco</dc:creator>
  <cp:keywords/>
  <dc:description/>
  <cp:lastModifiedBy>Carmen Cárdenas Pacheco</cp:lastModifiedBy>
  <cp:revision>5</cp:revision>
  <dcterms:created xsi:type="dcterms:W3CDTF">2024-10-28T18:48:00Z</dcterms:created>
  <dcterms:modified xsi:type="dcterms:W3CDTF">2024-10-28T20:02:00Z</dcterms:modified>
</cp:coreProperties>
</file>